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46E" w:rsidRDefault="00AF4B31" w:rsidP="00AF4B31">
      <w:pPr>
        <w:jc w:val="center"/>
        <w:rPr>
          <w:rFonts w:ascii="Times New Roman" w:hAnsi="Times New Roman" w:cs="Times New Roman"/>
          <w:sz w:val="40"/>
          <w:szCs w:val="40"/>
        </w:rPr>
      </w:pPr>
      <w:r w:rsidRPr="00AF4B31">
        <w:rPr>
          <w:rFonts w:ascii="Times New Roman" w:hAnsi="Times New Roman" w:cs="Times New Roman"/>
          <w:sz w:val="40"/>
          <w:szCs w:val="40"/>
        </w:rPr>
        <w:t>«Масленица Широкая»</w:t>
      </w:r>
    </w:p>
    <w:p w:rsidR="00AF4B31" w:rsidRDefault="00AF4B31" w:rsidP="00AF4B3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Масленица – это встреча Весны и проводы Зимы, </w:t>
      </w:r>
    </w:p>
    <w:p w:rsidR="00AF4B31" w:rsidRDefault="00AF4B31" w:rsidP="00AF4B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озорной и веселый</w:t>
      </w:r>
      <w:r w:rsidRPr="00AF4B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праздник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4B31" w:rsidRDefault="00AF4B31" w:rsidP="00AF4B3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Весна несет в себе жизнь, пробуждение природы,</w:t>
      </w:r>
    </w:p>
    <w:p w:rsidR="00AF4B31" w:rsidRDefault="00AF4B31" w:rsidP="00AF4B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солнечный свет и тепло.    </w:t>
      </w:r>
    </w:p>
    <w:p w:rsidR="00AF4B31" w:rsidRDefault="00AF4B31" w:rsidP="00AF4B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4B31" w:rsidRDefault="00AF4B31" w:rsidP="00AF4B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чего начинается Весна? </w:t>
      </w:r>
    </w:p>
    <w:p w:rsidR="00ED19E6" w:rsidRDefault="00AF4B31" w:rsidP="00AF4B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Конечно, с проводов Зимы. Вот и в нашем детском саду «Солнышко» дети старших и подготовительных групп  </w:t>
      </w:r>
      <w:r>
        <w:rPr>
          <w:rFonts w:ascii="Times New Roman" w:hAnsi="Times New Roman" w:cs="Times New Roman"/>
          <w:sz w:val="28"/>
          <w:szCs w:val="28"/>
        </w:rPr>
        <w:t xml:space="preserve">с музыкальным руководителем Татьяной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Ибрагимовной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Масленицу </w:t>
      </w:r>
      <w:r w:rsidR="00ED19E6">
        <w:rPr>
          <w:rFonts w:ascii="Times New Roman" w:hAnsi="Times New Roman" w:cs="Times New Roman"/>
          <w:sz w:val="28"/>
          <w:szCs w:val="28"/>
        </w:rPr>
        <w:t xml:space="preserve">отмечали широко, радостно, с хороводами да с играми – забавами. </w:t>
      </w:r>
    </w:p>
    <w:p w:rsidR="00AF4B31" w:rsidRDefault="00ED19E6" w:rsidP="00AF4B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марта голос веселого зазывалы пригласил всех на улицу. Открыли  праздник скоморохи</w:t>
      </w:r>
      <w:r w:rsidR="00C95955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дети подготовительной группы «А»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Тимирбатов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Вова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Клейншмидт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Саша.</w:t>
      </w:r>
      <w:r w:rsidR="00C95955">
        <w:rPr>
          <w:rFonts w:ascii="Times New Roman" w:hAnsi="Times New Roman" w:cs="Times New Roman"/>
          <w:sz w:val="28"/>
          <w:szCs w:val="28"/>
        </w:rPr>
        <w:t xml:space="preserve"> Они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5955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агадали загадки и рассказали веселые стихи о Масленице. Пришла к нам Зима и не хотела уступать место Весне. </w:t>
      </w:r>
      <w:r w:rsidR="00BC2F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этом споре победила Весна, и Зиме пришлось уйти</w:t>
      </w:r>
      <w:r w:rsidR="00C95955">
        <w:rPr>
          <w:rFonts w:ascii="Times New Roman" w:hAnsi="Times New Roman" w:cs="Times New Roman"/>
          <w:sz w:val="28"/>
          <w:szCs w:val="28"/>
        </w:rPr>
        <w:t>.  Для Весны дети пели песни, водили хороводы, играли в игры «Петушиные бои», «Перетягивание каната», «Попади в цель», «Катание на плюшках» и многие другие игры.</w:t>
      </w:r>
    </w:p>
    <w:p w:rsidR="00C95955" w:rsidRDefault="00C95955" w:rsidP="00AF4B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Праздником все остались довольны.</w:t>
      </w:r>
    </w:p>
    <w:p w:rsidR="00AF4B31" w:rsidRPr="00AF4B31" w:rsidRDefault="00AF4B31" w:rsidP="00AF4B31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F4B31" w:rsidRPr="00AF4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0FE"/>
    <w:rsid w:val="006320FE"/>
    <w:rsid w:val="00AF4B31"/>
    <w:rsid w:val="00BC2FF4"/>
    <w:rsid w:val="00C95955"/>
    <w:rsid w:val="00DC246E"/>
    <w:rsid w:val="00ED1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2021-03-18T04:39:00Z</dcterms:created>
  <dcterms:modified xsi:type="dcterms:W3CDTF">2021-03-18T05:19:00Z</dcterms:modified>
</cp:coreProperties>
</file>